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F9" w:rsidRDefault="00275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BD" w:rsidRDefault="002755BD" w:rsidP="002755BD">
                            <w:pPr>
                              <w:jc w:val="center"/>
                            </w:pPr>
                            <w:r>
                              <w:t>Dinki maps 2010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in;margin-top:19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" fillcolor="white [3201]" strokecolor="#f79646 [3209]" strokeweight="2pt">
                <v:textbox>
                  <w:txbxContent>
                    <w:p w:rsidR="002755BD" w:rsidRDefault="002755BD" w:rsidP="002755BD">
                      <w:pPr>
                        <w:jc w:val="center"/>
                      </w:pPr>
                      <w:r>
                        <w:t>Dinki maps 2010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75BF9">
        <w:rPr>
          <w:noProof/>
        </w:rPr>
        <w:drawing>
          <wp:inline distT="0" distB="0" distL="0" distR="0" wp14:anchorId="4B495482">
            <wp:extent cx="5314315" cy="37807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78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  <w:r>
        <w:rPr>
          <w:noProof/>
        </w:rPr>
        <w:drawing>
          <wp:inline distT="0" distB="0" distL="0" distR="0" wp14:anchorId="419F8713" wp14:editId="200DB979">
            <wp:extent cx="4743450" cy="3581400"/>
            <wp:effectExtent l="0" t="0" r="0" b="0"/>
            <wp:docPr id="3" name="Picture 3" descr="Dinki part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ki parts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  <w:r>
        <w:rPr>
          <w:noProof/>
        </w:rPr>
        <w:drawing>
          <wp:inline distT="0" distB="0" distL="0" distR="0">
            <wp:extent cx="5438775" cy="3800475"/>
            <wp:effectExtent l="0" t="0" r="9525" b="9525"/>
            <wp:docPr id="4" name="Picture 4" descr="dinki link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nki links 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EF2DCD">
      <w:pPr>
        <w:rPr>
          <w:noProof/>
        </w:rPr>
      </w:pPr>
      <w:r>
        <w:rPr>
          <w:noProof/>
        </w:rPr>
        <w:drawing>
          <wp:inline distT="0" distB="0" distL="0" distR="0">
            <wp:extent cx="5731510" cy="3554520"/>
            <wp:effectExtent l="0" t="0" r="2540" b="8255"/>
            <wp:docPr id="1" name="Picture 1" descr="C:\Users\BOSS\Dropbox\WIDEWeb\WIDE3\Maps and structures\Dinki maps\dinki_map_hi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ropbox\WIDEWeb\WIDE3\Maps and structures\Dinki maps\dinki_map_hi_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75BF9" w:rsidRDefault="00575BF9">
      <w:pPr>
        <w:rPr>
          <w:noProof/>
        </w:rPr>
      </w:pPr>
    </w:p>
    <w:p w:rsidR="005929DC" w:rsidRDefault="005929DC" w:rsidP="00575BF9">
      <w:pPr>
        <w:spacing w:before="0" w:after="200" w:line="276" w:lineRule="auto"/>
        <w:rPr>
          <w:noProof/>
        </w:rPr>
      </w:pPr>
    </w:p>
    <w:sectPr w:rsidR="0059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F9"/>
    <w:rsid w:val="00011FEA"/>
    <w:rsid w:val="000850D2"/>
    <w:rsid w:val="001746BD"/>
    <w:rsid w:val="00191FB3"/>
    <w:rsid w:val="001E6CD4"/>
    <w:rsid w:val="002755BD"/>
    <w:rsid w:val="00370629"/>
    <w:rsid w:val="003B689E"/>
    <w:rsid w:val="003D38BA"/>
    <w:rsid w:val="00575BF9"/>
    <w:rsid w:val="005929DC"/>
    <w:rsid w:val="00696006"/>
    <w:rsid w:val="00752D67"/>
    <w:rsid w:val="0077141A"/>
    <w:rsid w:val="00791EE2"/>
    <w:rsid w:val="0094731B"/>
    <w:rsid w:val="009B78FB"/>
    <w:rsid w:val="00A22BB4"/>
    <w:rsid w:val="00B00E60"/>
    <w:rsid w:val="00B35B26"/>
    <w:rsid w:val="00B432E5"/>
    <w:rsid w:val="00CB3FD6"/>
    <w:rsid w:val="00D0060C"/>
    <w:rsid w:val="00DB13C1"/>
    <w:rsid w:val="00EB3735"/>
    <w:rsid w:val="00EF2DCD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13"/>
      <w:outlineLvl w:val="2"/>
    </w:pPr>
    <w:rPr>
      <w:rFonts w:eastAsiaTheme="majorEastAsia" w:cstheme="majorBidi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689E"/>
    <w:rPr>
      <w:rFonts w:eastAsiaTheme="majorEastAsia" w:cstheme="majorBidi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F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13"/>
      <w:outlineLvl w:val="2"/>
    </w:pPr>
    <w:rPr>
      <w:rFonts w:eastAsiaTheme="majorEastAsia" w:cstheme="majorBidi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689E"/>
    <w:rPr>
      <w:rFonts w:eastAsiaTheme="majorEastAsia" w:cstheme="majorBidi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F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3</cp:revision>
  <dcterms:created xsi:type="dcterms:W3CDTF">2015-10-12T10:54:00Z</dcterms:created>
  <dcterms:modified xsi:type="dcterms:W3CDTF">2015-10-31T14:47:00Z</dcterms:modified>
</cp:coreProperties>
</file>