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FF126F" w:rsidP="00820006">
      <w:pPr>
        <w:pStyle w:val="Heading1"/>
      </w:pPr>
      <w:r>
        <w:t>Girar</w:t>
      </w:r>
      <w:r w:rsidR="00820006">
        <w:t xml:space="preserve"> site-specific topic: </w:t>
      </w:r>
      <w:r>
        <w:t>migration</w:t>
      </w:r>
    </w:p>
    <w:p w:rsidR="00FF126F" w:rsidRPr="00FF126F" w:rsidRDefault="00FF126F" w:rsidP="00FF126F">
      <w:pPr>
        <w:pStyle w:val="Heading2"/>
      </w:pPr>
      <w:r w:rsidRPr="00FF126F">
        <w:t>Interview with three young women</w:t>
      </w:r>
    </w:p>
    <w:p w:rsidR="00FF126F" w:rsidRPr="00FF126F" w:rsidRDefault="00FF126F" w:rsidP="00FF126F">
      <w:r w:rsidRPr="00FF126F">
        <w:t>They indicated that the youth wish to go to the Middle East</w:t>
      </w:r>
      <w:r>
        <w:t xml:space="preserve"> rather</w:t>
      </w:r>
      <w:r w:rsidRPr="00FF126F">
        <w:t xml:space="preserve"> than going to school. Especially those who completed grade 10 think that going to the Middle East is another best option next to joining different universities. Not only those girls who completed grade 10, but also s</w:t>
      </w:r>
      <w:r>
        <w:t>ome girls drop-out of school and</w:t>
      </w:r>
      <w:r w:rsidRPr="00FF126F">
        <w:t xml:space="preserve"> go to the Middle East. Previously, they used to go to Addis Ababa and do all the necessary processes. But these days, they just send their photos and follow-up the process by calling the brokers. Therefore, one girl may go to the Middle East without going to Addis for process. There are brokers who undertake the processes and just call the girls for their final (travel) day. Recently, the number of girls going has increased because there is a better communication. </w:t>
      </w:r>
    </w:p>
    <w:p w:rsidR="00FF126F" w:rsidRPr="00FF126F" w:rsidRDefault="00FF126F" w:rsidP="00FF126F">
      <w:pPr>
        <w:pStyle w:val="Heading2"/>
      </w:pPr>
      <w:r w:rsidRPr="00FF126F">
        <w:t>Experiences of those who went – going and coming back</w:t>
      </w:r>
    </w:p>
    <w:p w:rsidR="00FF126F" w:rsidRPr="00FF126F" w:rsidRDefault="00FF126F" w:rsidP="00FF126F">
      <w:r w:rsidRPr="00FF126F">
        <w:t xml:space="preserve">As mentioned by these people, there are success stories so far. Those who went sometimes visit their parents. Usually they come and stay about a month or two time and return back to the Middle East. When they come back, they wear very modern clothes and the girls even those school age girls also wish </w:t>
      </w:r>
      <w:r>
        <w:t>to</w:t>
      </w:r>
      <w:r w:rsidRPr="00FF126F">
        <w:t xml:space="preserve">go and be ‘modern’ like them.  Returnees are also economically better than majority of the girls in the neighbourhood. </w:t>
      </w:r>
    </w:p>
    <w:p w:rsidR="00FF126F" w:rsidRPr="00FF126F" w:rsidRDefault="00FF126F" w:rsidP="00FF126F">
      <w:pPr>
        <w:pStyle w:val="Heading2"/>
      </w:pPr>
      <w:r w:rsidRPr="00FF126F">
        <w:t>Consequences for families</w:t>
      </w:r>
    </w:p>
    <w:p w:rsidR="00FF126F" w:rsidRPr="00FF126F" w:rsidRDefault="00FF126F" w:rsidP="00FF126F">
      <w:r w:rsidRPr="00FF126F">
        <w:t xml:space="preserve">Recently, one of the migrants sent her brother money to start some small business with. Then, he bought a small container shop and started his own business activity. Another migrant also periodically sends money to her mother and as a result her mother is leading a better life. All these things initiated the young girls to think about going. </w:t>
      </w:r>
    </w:p>
    <w:p w:rsidR="00FF126F" w:rsidRPr="00FF126F" w:rsidRDefault="00FF126F" w:rsidP="00FF126F">
      <w:pPr>
        <w:pStyle w:val="Heading2"/>
      </w:pPr>
      <w:r w:rsidRPr="00FF126F">
        <w:t>More?</w:t>
      </w:r>
    </w:p>
    <w:p w:rsidR="00FF126F" w:rsidRPr="00FF126F" w:rsidRDefault="00FF126F" w:rsidP="00FF126F">
      <w:pPr>
        <w:rPr>
          <w:bCs/>
        </w:rPr>
      </w:pPr>
      <w:r w:rsidRPr="00FF126F">
        <w:rPr>
          <w:bCs/>
        </w:rPr>
        <w:t>Some parents often complained that their daughters are not visiting them. According to one of the mothe</w:t>
      </w:r>
      <w:r>
        <w:rPr>
          <w:bCs/>
        </w:rPr>
        <w:t>rs whose daughter has migrated)</w:t>
      </w:r>
      <w:bookmarkStart w:id="0" w:name="_GoBack"/>
      <w:bookmarkEnd w:id="0"/>
      <w:r w:rsidRPr="00FF126F">
        <w:rPr>
          <w:bCs/>
        </w:rPr>
        <w:t xml:space="preserve"> it has been some eight years since her daughter left home. She mentioned that she is sending her money. Nevertheless, she could not come and visit her parents. Recently, she told her not to call her and send her money as well unless she comes and visit her mother alive. </w:t>
      </w:r>
    </w:p>
    <w:p w:rsidR="00FF126F" w:rsidRPr="00FF126F" w:rsidRDefault="00FF126F" w:rsidP="00FF126F"/>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63" w:rsidRDefault="006B6163" w:rsidP="000933B3">
      <w:pPr>
        <w:spacing w:before="0" w:after="0"/>
      </w:pPr>
      <w:r>
        <w:separator/>
      </w:r>
    </w:p>
  </w:endnote>
  <w:endnote w:type="continuationSeparator" w:id="0">
    <w:p w:rsidR="006B6163" w:rsidRDefault="006B6163"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FF126F">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63" w:rsidRDefault="006B6163" w:rsidP="000933B3">
      <w:pPr>
        <w:spacing w:before="0" w:after="0"/>
      </w:pPr>
      <w:r>
        <w:separator/>
      </w:r>
    </w:p>
  </w:footnote>
  <w:footnote w:type="continuationSeparator" w:id="0">
    <w:p w:rsidR="006B6163" w:rsidRDefault="006B6163"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6B6163"/>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 w:val="00FF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4484-B855-4FD9-A356-E14B9F74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2015-11-03T10:01:00Z</dcterms:created>
  <dcterms:modified xsi:type="dcterms:W3CDTF">2015-11-03T10:01:00Z</dcterms:modified>
</cp:coreProperties>
</file>